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416" w:rsidRDefault="00266416" w:rsidP="00266416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color w:val="00000A"/>
          <w:kern w:val="0"/>
          <w:sz w:val="20"/>
          <w:szCs w:val="20"/>
        </w:rPr>
        <w:t>Pie</w:t>
      </w:r>
      <w:bookmarkStart w:id="0" w:name="_GoBack"/>
      <w:bookmarkEnd w:id="0"/>
      <w:r>
        <w:rPr>
          <w:color w:val="00000A"/>
          <w:kern w:val="0"/>
          <w:sz w:val="20"/>
          <w:szCs w:val="20"/>
        </w:rPr>
        <w:t>częć wykonawcy</w:t>
      </w:r>
    </w:p>
    <w:p w:rsidR="00266416" w:rsidRDefault="00266416" w:rsidP="00266416">
      <w:pPr>
        <w:rPr>
          <w:color w:val="00000A"/>
          <w:kern w:val="0"/>
        </w:rPr>
      </w:pPr>
    </w:p>
    <w:p w:rsidR="00266416" w:rsidRDefault="00266416" w:rsidP="00266416">
      <w:pPr>
        <w:spacing w:before="100"/>
        <w:rPr>
          <w:color w:val="00000A"/>
          <w:kern w:val="0"/>
          <w:sz w:val="18"/>
          <w:szCs w:val="18"/>
        </w:rPr>
      </w:pPr>
      <w:r>
        <w:rPr>
          <w:rFonts w:eastAsia="Times New Roman" w:cs="Times New Roman"/>
          <w:color w:val="000000"/>
          <w:kern w:val="0"/>
          <w:sz w:val="18"/>
          <w:szCs w:val="18"/>
        </w:rPr>
        <w:t xml:space="preserve">Wykonawcy /REGON/    NIP    </w:t>
      </w:r>
    </w:p>
    <w:p w:rsidR="00266416" w:rsidRDefault="00266416" w:rsidP="00266416">
      <w:pPr>
        <w:spacing w:before="100"/>
        <w:rPr>
          <w:color w:val="00000A"/>
          <w:kern w:val="0"/>
          <w:sz w:val="18"/>
          <w:szCs w:val="18"/>
        </w:rPr>
      </w:pPr>
      <w:r>
        <w:rPr>
          <w:rFonts w:eastAsia="Times New Roman" w:cs="Times New Roman"/>
          <w:color w:val="000000"/>
          <w:kern w:val="0"/>
          <w:sz w:val="18"/>
          <w:szCs w:val="18"/>
        </w:rPr>
        <w:t xml:space="preserve">KRS                                                                                                                                        </w:t>
      </w:r>
      <w:r>
        <w:rPr>
          <w:rFonts w:eastAsia="Times New Roman" w:cs="Times New Roman"/>
          <w:i/>
          <w:iCs/>
          <w:color w:val="000000"/>
          <w:kern w:val="0"/>
          <w:sz w:val="18"/>
          <w:szCs w:val="18"/>
        </w:rPr>
        <w:t>Załącznik nr 1 do zapytania o cenę</w:t>
      </w:r>
    </w:p>
    <w:p w:rsidR="00266416" w:rsidRDefault="00266416" w:rsidP="00266416">
      <w:pPr>
        <w:spacing w:before="100" w:line="36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</w:rPr>
        <w:t>O F E R T A</w:t>
      </w:r>
    </w:p>
    <w:p w:rsidR="00266416" w:rsidRDefault="00266416" w:rsidP="00266416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>Ja/My/, niżej podpisany/i/ ...........................................................................................................</w:t>
      </w:r>
    </w:p>
    <w:p w:rsidR="00266416" w:rsidRDefault="00266416" w:rsidP="00266416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działający w imieniu i na rzecz ................................................................................................... </w:t>
      </w:r>
    </w:p>
    <w:p w:rsidR="00266416" w:rsidRDefault="00266416" w:rsidP="00266416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......................................................................................................................................................  /</w:t>
      </w:r>
      <w:r>
        <w:rPr>
          <w:rFonts w:eastAsia="Times New Roman" w:cs="Times New Roman"/>
          <w:i/>
          <w:iCs/>
          <w:color w:val="000000"/>
          <w:kern w:val="0"/>
          <w:sz w:val="20"/>
          <w:szCs w:val="20"/>
        </w:rPr>
        <w:t>nazwa firmy/</w:t>
      </w:r>
    </w:p>
    <w:p w:rsidR="00266416" w:rsidRDefault="00266416" w:rsidP="00266416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jako................................................................................................................................................</w:t>
      </w:r>
      <w:r>
        <w:rPr>
          <w:rFonts w:eastAsia="Times New Roman" w:cs="Times New Roman"/>
          <w:color w:val="000000"/>
          <w:kern w:val="0"/>
        </w:rPr>
        <w:br/>
      </w:r>
      <w:r>
        <w:rPr>
          <w:rFonts w:eastAsia="Times New Roman" w:cs="Times New Roman"/>
          <w:i/>
          <w:iCs/>
          <w:color w:val="000000"/>
          <w:kern w:val="0"/>
          <w:sz w:val="20"/>
          <w:szCs w:val="20"/>
        </w:rPr>
        <w:t>/stanowisko służbowe/</w:t>
      </w:r>
    </w:p>
    <w:p w:rsidR="00266416" w:rsidRDefault="00266416" w:rsidP="00266416">
      <w:pPr>
        <w:spacing w:before="119" w:line="360" w:lineRule="auto"/>
        <w:jc w:val="center"/>
        <w:rPr>
          <w:rFonts w:eastAsia="Times New Roman" w:cs="Times New Roman"/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w odpowiedzi na zapytanie  ofertowe   </w:t>
      </w:r>
      <w:r>
        <w:rPr>
          <w:rFonts w:eastAsia="Times New Roman" w:cs="Times New Roman"/>
          <w:b/>
          <w:color w:val="000000" w:themeColor="text1"/>
          <w:kern w:val="0"/>
        </w:rPr>
        <w:t>GK.271.2.2024</w:t>
      </w:r>
      <w:r>
        <w:rPr>
          <w:rFonts w:eastAsia="Times New Roman" w:cs="Times New Roman"/>
          <w:color w:val="000000" w:themeColor="text1"/>
          <w:kern w:val="0"/>
        </w:rPr>
        <w:t xml:space="preserve">  na </w:t>
      </w:r>
    </w:p>
    <w:tbl>
      <w:tblPr>
        <w:tblW w:w="927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1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70"/>
      </w:tblGrid>
      <w:tr w:rsidR="00266416" w:rsidTr="00266416">
        <w:tc>
          <w:tcPr>
            <w:tcW w:w="9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66416" w:rsidRDefault="00266416">
            <w:pPr>
              <w:tabs>
                <w:tab w:val="left" w:pos="0"/>
                <w:tab w:val="left" w:pos="2160"/>
              </w:tabs>
              <w:spacing w:line="252" w:lineRule="auto"/>
              <w:jc w:val="both"/>
              <w:rPr>
                <w:rFonts w:eastAsia="SimSun" w:cs="Times New Roman"/>
                <w:b/>
                <w:bCs/>
                <w:lang w:eastAsia="zh-CN" w:bidi="hi-IN"/>
              </w:rPr>
            </w:pPr>
            <w:r>
              <w:rPr>
                <w:rFonts w:eastAsia="SimSun" w:cs="Times New Roman"/>
                <w:b/>
                <w:bCs/>
                <w:lang w:eastAsia="zh-CN" w:bidi="hi-IN"/>
              </w:rPr>
              <w:t xml:space="preserve">usługi na wykonywanie bieżących remontów pomp ściekowych zatapialnych do przydomowych przepompowni ścieków na kanalizacji ciśnieniowej. </w:t>
            </w:r>
          </w:p>
        </w:tc>
      </w:tr>
    </w:tbl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b/>
          <w:bCs/>
          <w:lang w:eastAsia="zh-CN" w:bidi="hi-IN"/>
        </w:rPr>
      </w:pPr>
    </w:p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b/>
          <w:bCs/>
          <w:lang w:eastAsia="zh-CN" w:bidi="hi-IN"/>
        </w:rPr>
      </w:pPr>
      <w:r>
        <w:rPr>
          <w:rFonts w:eastAsia="SimSun" w:cs="Times New Roman"/>
          <w:b/>
          <w:bCs/>
          <w:lang w:eastAsia="zh-CN" w:bidi="hi-IN"/>
        </w:rPr>
        <w:t xml:space="preserve">I - usługi na wykonywanie bieżących remontów pomp ściekowych zatapialnych do przydomowych przepompowni ścieków na kanalizacji ciśnieniowej typu E/ONE.  </w:t>
      </w:r>
    </w:p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lang w:eastAsia="zh-CN" w:bidi="hi-IN"/>
        </w:rPr>
      </w:pPr>
      <w:r>
        <w:rPr>
          <w:rFonts w:eastAsia="SimSun" w:cs="Times New Roman"/>
          <w:b/>
          <w:bCs/>
          <w:lang w:eastAsia="zh-CN" w:bidi="hi-IN"/>
        </w:rPr>
        <w:t xml:space="preserve">II - usługi na wykonywanie bieżących remontów pomp ściekowych zatapialnych do przydomowych przepompowni ścieków na kanalizacji ciśnieniowej typu  ABATECH. </w:t>
      </w:r>
    </w:p>
    <w:p w:rsidR="00266416" w:rsidRDefault="00266416" w:rsidP="00266416">
      <w:pPr>
        <w:spacing w:before="119" w:line="360" w:lineRule="auto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składam niniejszą ofertę  na  </w:t>
      </w:r>
      <w:r>
        <w:rPr>
          <w:rFonts w:eastAsia="Times New Roman" w:cs="Times New Roman"/>
          <w:b/>
          <w:color w:val="000000"/>
          <w:kern w:val="0"/>
        </w:rPr>
        <w:t>część I</w:t>
      </w:r>
      <w:r>
        <w:rPr>
          <w:rFonts w:eastAsia="Times New Roman" w:cs="Times New Roman"/>
          <w:color w:val="000000"/>
          <w:kern w:val="0"/>
        </w:rPr>
        <w:t xml:space="preserve">  </w:t>
      </w:r>
      <w:proofErr w:type="spellStart"/>
      <w:r>
        <w:rPr>
          <w:rFonts w:eastAsia="Times New Roman" w:cs="Times New Roman"/>
          <w:color w:val="000000"/>
          <w:kern w:val="0"/>
        </w:rPr>
        <w:t>i</w:t>
      </w:r>
      <w:proofErr w:type="spellEnd"/>
      <w:r>
        <w:rPr>
          <w:rFonts w:eastAsia="Times New Roman" w:cs="Times New Roman"/>
          <w:color w:val="000000"/>
          <w:kern w:val="0"/>
        </w:rPr>
        <w:t xml:space="preserve">  zobowiązuję  się  do : </w:t>
      </w:r>
    </w:p>
    <w:p w:rsidR="00266416" w:rsidRDefault="00266416" w:rsidP="00266416">
      <w:pPr>
        <w:tabs>
          <w:tab w:val="left" w:pos="0"/>
          <w:tab w:val="left" w:pos="2160"/>
        </w:tabs>
        <w:jc w:val="both"/>
        <w:rPr>
          <w:rFonts w:eastAsia="SimSun" w:cs="Times New Roman"/>
          <w:bCs/>
          <w:lang w:eastAsia="zh-CN" w:bidi="hi-IN"/>
        </w:rPr>
      </w:pPr>
      <w:r>
        <w:rPr>
          <w:rFonts w:eastAsia="SimSun" w:cs="Times New Roman"/>
          <w:bCs/>
          <w:color w:val="00000A"/>
          <w:kern w:val="0"/>
          <w:lang w:eastAsia="zh-CN" w:bidi="hi-IN"/>
        </w:rPr>
        <w:t xml:space="preserve">wykonywania bieżących remontów </w:t>
      </w:r>
      <w:r>
        <w:rPr>
          <w:rFonts w:eastAsia="SimSun" w:cs="Times New Roman"/>
          <w:bCs/>
          <w:lang w:eastAsia="zh-CN" w:bidi="hi-IN"/>
        </w:rPr>
        <w:t xml:space="preserve">pomp ściekowych zatapialnych do przydomowych przepompowni ścieków na kanalizacji ciśnieniowej typu E/ONE.  </w:t>
      </w:r>
    </w:p>
    <w:p w:rsidR="00266416" w:rsidRDefault="00266416" w:rsidP="00266416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  <w:r>
        <w:rPr>
          <w:rFonts w:eastAsia="SimSun" w:cs="Times New Roman"/>
          <w:bCs/>
          <w:color w:val="000000"/>
          <w:kern w:val="0"/>
          <w:lang w:eastAsia="zh-CN" w:bidi="hi-IN"/>
        </w:rPr>
        <w:t>według cen jednostkowych  określonych   poniżej:</w:t>
      </w:r>
    </w:p>
    <w:p w:rsidR="00266416" w:rsidRDefault="00266416" w:rsidP="00266416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</w:p>
    <w:tbl>
      <w:tblPr>
        <w:tblStyle w:val="Tabelasiatki1jasna1"/>
        <w:tblW w:w="9681" w:type="dxa"/>
        <w:tblInd w:w="-330" w:type="dxa"/>
        <w:tblLook w:val="04A0" w:firstRow="1" w:lastRow="0" w:firstColumn="1" w:lastColumn="0" w:noHBand="0" w:noVBand="1"/>
      </w:tblPr>
      <w:tblGrid>
        <w:gridCol w:w="541"/>
        <w:gridCol w:w="2336"/>
        <w:gridCol w:w="3827"/>
        <w:gridCol w:w="1418"/>
        <w:gridCol w:w="1559"/>
      </w:tblGrid>
      <w:tr w:rsidR="00266416" w:rsidTr="002664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  <w:t xml:space="preserve">Typ i rodzaj  pompy, której dotyczy remont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Zakres remontu  jednej  pompy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Cena    jednostkowa    netto</w:t>
            </w:r>
            <w:r>
              <w:rPr>
                <w:color w:val="00000A"/>
                <w:kern w:val="0"/>
                <w:lang w:eastAsia="en-US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zł        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Cena    jednostkowa    brutto  zł         </w:t>
            </w:r>
          </w:p>
        </w:tc>
      </w:tr>
      <w:tr w:rsidR="00266416" w:rsidTr="00266416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1.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line="360" w:lineRule="auto"/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Pompa zatapialna  typu  </w:t>
            </w: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>E/ONE  EXTREME</w:t>
            </w: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1) weryfikacja pompy na warsztacie,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2) robocizna za czyszczenie pompy, wymianę zużytych elementów, pomiary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wymiana części :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3) stator pompy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4) kondensator rozruchowy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5) przełącznik ciśnieniowy ON/OFF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6) przełącznik ciśnieniowy alarmu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7) przełącznik startowy silnika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8) uszczelka do obudowy czujnika poziomu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9) uszczelnienie mechaniczne – komplet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10) wtyczka elektryczna na kabel od strony zasilania   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lastRenderedPageBreak/>
              <w:t>11) wtyczka elektryczna na kabel od strony pompy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12) łożysko silnika (dolna część wirnika)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13) łożysko silnika (górna część wirnika)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14) uszczelka do komory sterowania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15) pierścień rozdrabniacza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16) rotor pompy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17) stycznik silnika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RAZEM:                     </w:t>
            </w:r>
            <w:r>
              <w:rPr>
                <w:b/>
                <w:color w:val="00000A"/>
                <w:kern w:val="0"/>
                <w:sz w:val="80"/>
                <w:szCs w:val="80"/>
                <w:lang w:eastAsia="en-US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Suma pozycji od 1 do 17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266416" w:rsidRDefault="00266416" w:rsidP="00266416">
      <w:pPr>
        <w:spacing w:before="119" w:line="360" w:lineRule="auto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składam niniejszą ofertę  na  </w:t>
      </w:r>
      <w:r>
        <w:rPr>
          <w:rFonts w:eastAsia="Times New Roman" w:cs="Times New Roman"/>
          <w:b/>
          <w:color w:val="000000"/>
          <w:kern w:val="0"/>
        </w:rPr>
        <w:t>część II</w:t>
      </w:r>
      <w:r>
        <w:rPr>
          <w:rFonts w:eastAsia="Times New Roman" w:cs="Times New Roman"/>
          <w:color w:val="000000"/>
          <w:kern w:val="0"/>
        </w:rPr>
        <w:t xml:space="preserve">  i  zobowiązuję  się  do : </w:t>
      </w:r>
    </w:p>
    <w:p w:rsidR="00266416" w:rsidRDefault="00266416" w:rsidP="00266416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lang w:eastAsia="zh-CN" w:bidi="hi-IN"/>
        </w:rPr>
      </w:pPr>
      <w:r>
        <w:rPr>
          <w:rFonts w:eastAsia="SimSun" w:cs="Times New Roman"/>
          <w:bCs/>
          <w:color w:val="00000A"/>
          <w:kern w:val="0"/>
          <w:lang w:eastAsia="zh-CN" w:bidi="hi-IN"/>
        </w:rPr>
        <w:t xml:space="preserve">wykonywania bieżących remontów </w:t>
      </w:r>
      <w:r>
        <w:rPr>
          <w:rFonts w:eastAsia="SimSun" w:cs="Times New Roman"/>
          <w:bCs/>
          <w:lang w:eastAsia="zh-CN" w:bidi="hi-IN"/>
        </w:rPr>
        <w:t xml:space="preserve">pomp ściekowych zatapialnych do przydomowych przepompowni ścieków na kanalizacji ciśnieniowej typu  ABATECH .  </w:t>
      </w:r>
    </w:p>
    <w:p w:rsidR="00266416" w:rsidRDefault="00266416" w:rsidP="00266416">
      <w:pPr>
        <w:tabs>
          <w:tab w:val="left" w:pos="0"/>
          <w:tab w:val="left" w:pos="2160"/>
        </w:tabs>
        <w:spacing w:line="360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  <w:r>
        <w:rPr>
          <w:rFonts w:eastAsia="SimSun" w:cs="Times New Roman"/>
          <w:bCs/>
          <w:color w:val="000000"/>
          <w:kern w:val="0"/>
          <w:lang w:eastAsia="zh-CN" w:bidi="hi-IN"/>
        </w:rPr>
        <w:t>według cen jednostkowych  określonych   poniżej:</w:t>
      </w:r>
    </w:p>
    <w:tbl>
      <w:tblPr>
        <w:tblStyle w:val="Tabelasiatki1jasna1"/>
        <w:tblW w:w="9681" w:type="dxa"/>
        <w:tblInd w:w="-330" w:type="dxa"/>
        <w:tblLook w:val="04A0" w:firstRow="1" w:lastRow="0" w:firstColumn="1" w:lastColumn="0" w:noHBand="0" w:noVBand="1"/>
      </w:tblPr>
      <w:tblGrid>
        <w:gridCol w:w="541"/>
        <w:gridCol w:w="2336"/>
        <w:gridCol w:w="3827"/>
        <w:gridCol w:w="1418"/>
        <w:gridCol w:w="1559"/>
      </w:tblGrid>
      <w:tr w:rsidR="00266416" w:rsidTr="002664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  <w:t xml:space="preserve">Typ i rodzaj  pompy, której dotyczy remont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Zakres remontu  jednej  pompy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Cena    jednostkowa    netto</w:t>
            </w:r>
            <w:r>
              <w:rPr>
                <w:color w:val="00000A"/>
                <w:kern w:val="0"/>
                <w:lang w:eastAsia="en-US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zł        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66416" w:rsidRDefault="00266416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Cena    jednostkowa    brutto  zł         </w:t>
            </w:r>
          </w:p>
        </w:tc>
      </w:tr>
      <w:tr w:rsidR="00266416" w:rsidTr="00266416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1.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line="360" w:lineRule="auto"/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Pompa zatapialna  typu  </w:t>
            </w: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ABATECH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RAZEM:                     </w:t>
            </w:r>
            <w:r>
              <w:rPr>
                <w:b/>
                <w:color w:val="00000A"/>
                <w:kern w:val="0"/>
                <w:sz w:val="80"/>
                <w:szCs w:val="80"/>
                <w:lang w:eastAsia="en-US"/>
              </w:rPr>
              <w:t xml:space="preserve">   </w:t>
            </w:r>
          </w:p>
        </w:tc>
        <w:tc>
          <w:tcPr>
            <w:tcW w:w="3827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1) weryfikacja pompy na warsztacie,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2) robocizna za czyszczenie pompy, wymianę zużytych elementów, pomiary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wymiana części :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3) silnik pompy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4) stator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5) sterowanie pływakowe (pływak)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6) wirnik pompy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7)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oringi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uszczelniające – 4 szt.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8) uszczelniacz mechaniczny </w:t>
            </w:r>
          </w:p>
          <w:p w:rsidR="00266416" w:rsidRDefault="00266416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9) kabel sterujący z szybkozłączem elektrycznym 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10) dławik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11) łożyska – 2 szt.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12) wtyczka żeńska, męska (komplet)   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13) tarcza rozdrabniacza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14) rotor pompy</w:t>
            </w: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Suma pozycji od 1 do 14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266416" w:rsidTr="00266416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266416" w:rsidRDefault="00266416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66416" w:rsidRDefault="00266416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266416" w:rsidRDefault="00266416" w:rsidP="00266416">
      <w:pPr>
        <w:spacing w:before="100"/>
        <w:jc w:val="both"/>
        <w:rPr>
          <w:rFonts w:eastAsia="Times New Roman" w:cs="Times New Roman"/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lastRenderedPageBreak/>
        <w:t xml:space="preserve">Ceny  jednostkowe  określone  w   tabelach   powyżej   obejmują  wszystkie koszty związane z wykonaniem  przedmiotu zamówienia  w  szczególności koszty użytych  materiałów i koszty pracy związanej z wykonaniem remontu oraz koszt transportu tj. odbioru pompy i dostawy po remoncie.  </w:t>
      </w:r>
    </w:p>
    <w:p w:rsidR="00266416" w:rsidRDefault="00266416" w:rsidP="00266416">
      <w:pPr>
        <w:spacing w:before="100"/>
        <w:jc w:val="both"/>
        <w:rPr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Części użyte do wykonania remontu pompy mają być nowe, Zamawiający nie dopuszcza użycia części po regeneracji. </w:t>
      </w:r>
    </w:p>
    <w:p w:rsidR="00266416" w:rsidRDefault="00266416" w:rsidP="00266416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Oferowane  ceny  jednostkowe  będą  niezmienne przez cały  okres obowiązywania umowy.</w:t>
      </w:r>
    </w:p>
    <w:p w:rsidR="00266416" w:rsidRDefault="00266416" w:rsidP="00266416">
      <w:pPr>
        <w:spacing w:before="100"/>
        <w:rPr>
          <w:rFonts w:eastAsia="Times New Roman" w:cs="Times New Roman"/>
          <w:b/>
          <w:color w:val="000000"/>
          <w:kern w:val="0"/>
        </w:rPr>
      </w:pPr>
      <w:r>
        <w:rPr>
          <w:rFonts w:eastAsia="Times New Roman" w:cs="Times New Roman"/>
          <w:b/>
          <w:color w:val="000000"/>
          <w:kern w:val="0"/>
        </w:rPr>
        <w:t>Jednocześnie zobowiązuję  się do :</w:t>
      </w:r>
    </w:p>
    <w:p w:rsidR="00266416" w:rsidRDefault="00266416" w:rsidP="00266416">
      <w:pPr>
        <w:spacing w:before="100"/>
        <w:jc w:val="both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1) zawarcia umowy zgodnie ze wzorem stanowiącym  załącznik nr 2 do zapytania  w przypadku wyboru naszej oferty w miejscu i terminie wyznaczonym przez Zamawiającego.</w:t>
      </w:r>
    </w:p>
    <w:p w:rsidR="00266416" w:rsidRDefault="00266416" w:rsidP="00266416">
      <w:pPr>
        <w:spacing w:before="100"/>
        <w:jc w:val="both"/>
        <w:rPr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2) wykonywania  remontów  pomp  od dnia  zawarcia  umowy do dnia 31.12.2024 r. </w:t>
      </w:r>
    </w:p>
    <w:p w:rsidR="00266416" w:rsidRDefault="00266416" w:rsidP="00266416">
      <w:pPr>
        <w:spacing w:before="100"/>
        <w:jc w:val="both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3) udzielenia   gwarancji  na wykonane  prace  remontowe  na  okres  12 miesięcy .</w:t>
      </w: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 </w:t>
      </w: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266416" w:rsidRDefault="00266416" w:rsidP="00266416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266416" w:rsidRDefault="00266416" w:rsidP="00266416">
      <w:pPr>
        <w:spacing w:before="100"/>
        <w:jc w:val="right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.........................................................                                                                                                                  </w:t>
      </w:r>
    </w:p>
    <w:p w:rsidR="00266416" w:rsidRDefault="00266416" w:rsidP="00266416">
      <w:pPr>
        <w:numPr>
          <w:ilvl w:val="0"/>
          <w:numId w:val="2"/>
        </w:numPr>
        <w:ind w:left="3960"/>
        <w:jc w:val="center"/>
        <w:rPr>
          <w:color w:val="00000A"/>
          <w:kern w:val="0"/>
          <w:sz w:val="20"/>
          <w:szCs w:val="20"/>
        </w:rPr>
      </w:pPr>
      <w:r>
        <w:rPr>
          <w:color w:val="00000A"/>
          <w:kern w:val="0"/>
          <w:sz w:val="20"/>
          <w:szCs w:val="20"/>
        </w:rPr>
        <w:t xml:space="preserve">                                      (podpis osoby/osób upoważnionych</w:t>
      </w:r>
    </w:p>
    <w:p w:rsidR="00266416" w:rsidRDefault="00266416" w:rsidP="00266416">
      <w:pPr>
        <w:numPr>
          <w:ilvl w:val="0"/>
          <w:numId w:val="2"/>
        </w:numPr>
        <w:ind w:left="3960"/>
        <w:jc w:val="center"/>
        <w:rPr>
          <w:color w:val="00000A"/>
          <w:kern w:val="0"/>
          <w:sz w:val="20"/>
          <w:szCs w:val="20"/>
        </w:rPr>
      </w:pPr>
      <w:r>
        <w:rPr>
          <w:color w:val="00000A"/>
          <w:kern w:val="0"/>
          <w:sz w:val="20"/>
          <w:szCs w:val="20"/>
        </w:rPr>
        <w:t xml:space="preserve">                                        do reprezentowania Wykonawcy)</w:t>
      </w:r>
    </w:p>
    <w:p w:rsidR="00266416" w:rsidRDefault="00266416" w:rsidP="00266416"/>
    <w:p w:rsidR="00695C72" w:rsidRDefault="00695C72"/>
    <w:sectPr w:rsidR="00695C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A43A6"/>
    <w:multiLevelType w:val="multilevel"/>
    <w:tmpl w:val="E77073F6"/>
    <w:styleLink w:val="WW8Num1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none"/>
      <w:suff w:val="nothing"/>
      <w:lvlText w:val="%4"/>
      <w:lvlJc w:val="left"/>
      <w:pPr>
        <w:ind w:left="0" w:firstLine="0"/>
      </w:pPr>
    </w:lvl>
    <w:lvl w:ilvl="4">
      <w:start w:val="1"/>
      <w:numFmt w:val="none"/>
      <w:suff w:val="nothing"/>
      <w:lvlText w:val="%5"/>
      <w:lvlJc w:val="left"/>
      <w:pPr>
        <w:ind w:left="0" w:firstLine="0"/>
      </w:pPr>
    </w:lvl>
    <w:lvl w:ilvl="5">
      <w:start w:val="1"/>
      <w:numFmt w:val="none"/>
      <w:suff w:val="nothing"/>
      <w:lvlText w:val="%6"/>
      <w:lvlJc w:val="left"/>
      <w:pPr>
        <w:ind w:left="0" w:firstLine="0"/>
      </w:pPr>
    </w:lvl>
    <w:lvl w:ilvl="6">
      <w:start w:val="1"/>
      <w:numFmt w:val="none"/>
      <w:suff w:val="nothing"/>
      <w:lvlText w:val="%7"/>
      <w:lvlJc w:val="left"/>
      <w:pPr>
        <w:ind w:left="0" w:firstLine="0"/>
      </w:pPr>
    </w:lvl>
    <w:lvl w:ilvl="7">
      <w:start w:val="1"/>
      <w:numFmt w:val="none"/>
      <w:suff w:val="nothing"/>
      <w:lvlText w:val="%8"/>
      <w:lvlJc w:val="left"/>
      <w:pPr>
        <w:ind w:left="0" w:firstLine="0"/>
      </w:pPr>
    </w:lvl>
    <w:lvl w:ilvl="8">
      <w:start w:val="1"/>
      <w:numFmt w:val="none"/>
      <w:suff w:val="nothing"/>
      <w:lvlText w:val="%9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4B"/>
    <w:rsid w:val="00266416"/>
    <w:rsid w:val="00695C72"/>
    <w:rsid w:val="00A9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70719-334A-4BA6-88B4-8FF3F1AF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41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siatki1jasna1">
    <w:name w:val="Tabela siatki 1 — jasna1"/>
    <w:basedOn w:val="Standardowy"/>
    <w:uiPriority w:val="46"/>
    <w:rsid w:val="00266416"/>
    <w:pPr>
      <w:spacing w:after="0" w:line="240" w:lineRule="auto"/>
    </w:pPr>
    <w:rPr>
      <w:sz w:val="20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1">
    <w:name w:val="WW8Num1"/>
    <w:rsid w:val="0026641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Ula_Tanana</dc:creator>
  <cp:keywords/>
  <dc:description/>
  <cp:lastModifiedBy>Ula_Tanana</cp:lastModifiedBy>
  <cp:revision>2</cp:revision>
  <dcterms:created xsi:type="dcterms:W3CDTF">2024-01-08T10:16:00Z</dcterms:created>
  <dcterms:modified xsi:type="dcterms:W3CDTF">2024-01-08T10:17:00Z</dcterms:modified>
</cp:coreProperties>
</file>